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141C8" w14:textId="1D7620DB" w:rsidR="002A2E9C" w:rsidRPr="00643EAD" w:rsidRDefault="002A2E9C" w:rsidP="00643EAD">
      <w:pPr>
        <w:pStyle w:val="Default"/>
        <w:spacing w:line="360" w:lineRule="auto"/>
        <w:jc w:val="center"/>
        <w:rPr>
          <w:rFonts w:ascii="Arial" w:hAnsi="Arial" w:cs="Arial"/>
        </w:rPr>
      </w:pPr>
      <w:r w:rsidRPr="00643EAD">
        <w:rPr>
          <w:rFonts w:ascii="Arial" w:hAnsi="Arial" w:cs="Arial"/>
          <w:b/>
          <w:bCs/>
        </w:rPr>
        <w:t>REGULAMIN PRAKTYKI DYDAKTYCZNEJ</w:t>
      </w:r>
    </w:p>
    <w:p w14:paraId="2A255619" w14:textId="57D72E53" w:rsidR="002A2E9C" w:rsidRPr="00643EAD" w:rsidRDefault="002A2E9C" w:rsidP="00643EAD">
      <w:pPr>
        <w:pStyle w:val="Default"/>
        <w:spacing w:line="360" w:lineRule="auto"/>
        <w:jc w:val="center"/>
        <w:rPr>
          <w:rFonts w:ascii="Arial" w:hAnsi="Arial" w:cs="Arial"/>
        </w:rPr>
      </w:pPr>
      <w:r w:rsidRPr="00643EAD">
        <w:rPr>
          <w:rFonts w:ascii="Arial" w:hAnsi="Arial" w:cs="Arial"/>
          <w:b/>
          <w:bCs/>
        </w:rPr>
        <w:t>SPECJALNOŚĆ FILOLOGIA ANGIELSKA</w:t>
      </w:r>
    </w:p>
    <w:p w14:paraId="7564B8A6" w14:textId="75190BE7" w:rsidR="002A2E9C" w:rsidRPr="00643EAD" w:rsidRDefault="002A2E9C" w:rsidP="00643EAD">
      <w:pPr>
        <w:pStyle w:val="Default"/>
        <w:spacing w:line="360" w:lineRule="auto"/>
        <w:jc w:val="center"/>
        <w:rPr>
          <w:rFonts w:ascii="Arial" w:hAnsi="Arial" w:cs="Arial"/>
        </w:rPr>
      </w:pPr>
      <w:r w:rsidRPr="00643EAD">
        <w:rPr>
          <w:rFonts w:ascii="Arial" w:hAnsi="Arial" w:cs="Arial"/>
          <w:b/>
          <w:bCs/>
        </w:rPr>
        <w:t>SPECJALIZACJA: NAUCZYCIELSKA</w:t>
      </w:r>
    </w:p>
    <w:p w14:paraId="340CA1A8" w14:textId="5CEA9062" w:rsidR="002A2E9C" w:rsidRPr="00643EAD" w:rsidRDefault="002A2E9C" w:rsidP="00643EAD">
      <w:pPr>
        <w:pStyle w:val="Default"/>
        <w:spacing w:line="360" w:lineRule="auto"/>
        <w:jc w:val="center"/>
        <w:rPr>
          <w:rFonts w:ascii="Arial" w:hAnsi="Arial" w:cs="Arial"/>
        </w:rPr>
      </w:pPr>
      <w:r w:rsidRPr="00643EAD">
        <w:rPr>
          <w:rFonts w:ascii="Arial" w:hAnsi="Arial" w:cs="Arial"/>
          <w:b/>
          <w:bCs/>
        </w:rPr>
        <w:t>(studia stacjonarne/ niestacjonarne pierwszego i drugiego stopnia)</w:t>
      </w:r>
    </w:p>
    <w:p w14:paraId="63A26C7E" w14:textId="77777777" w:rsidR="002A2E9C" w:rsidRPr="00643EAD" w:rsidRDefault="002A2E9C" w:rsidP="00643EAD">
      <w:pPr>
        <w:pStyle w:val="Default"/>
        <w:spacing w:line="360" w:lineRule="auto"/>
        <w:rPr>
          <w:rFonts w:ascii="Arial" w:hAnsi="Arial" w:cs="Arial"/>
        </w:rPr>
      </w:pPr>
      <w:r w:rsidRPr="00643EAD">
        <w:rPr>
          <w:rFonts w:ascii="Arial" w:hAnsi="Arial" w:cs="Arial"/>
          <w:b/>
          <w:bCs/>
        </w:rPr>
        <w:t xml:space="preserve">I. Sylwetka studenta i termin praktyki </w:t>
      </w:r>
    </w:p>
    <w:p w14:paraId="6928FC08" w14:textId="77777777" w:rsidR="002A2E9C" w:rsidRPr="00643EAD" w:rsidRDefault="002A2E9C" w:rsidP="00643EAD">
      <w:pPr>
        <w:pStyle w:val="Default"/>
        <w:spacing w:line="360" w:lineRule="auto"/>
        <w:rPr>
          <w:rFonts w:ascii="Arial" w:hAnsi="Arial" w:cs="Arial"/>
        </w:rPr>
      </w:pPr>
      <w:r w:rsidRPr="00643EAD">
        <w:rPr>
          <w:rFonts w:ascii="Arial" w:hAnsi="Arial" w:cs="Arial"/>
        </w:rPr>
        <w:t xml:space="preserve">Na odbycie praktyki z języka angielskiego kieruje się studenta - kierunek filologia, </w:t>
      </w:r>
      <w:bookmarkStart w:id="0" w:name="_GoBack"/>
      <w:bookmarkEnd w:id="0"/>
      <w:r w:rsidRPr="00643EAD">
        <w:rPr>
          <w:rFonts w:ascii="Arial" w:hAnsi="Arial" w:cs="Arial"/>
        </w:rPr>
        <w:t xml:space="preserve">specjalność filologia angielska w V i VI semestrze studiów stacjonarnych, jak i niestacjonarnych (SPS), w III i IV semestrze studiów stacjonarnych, jak i niestacjonarnych (SDS). Łączny wymiar praktyk wynosi 120 godzin. Student/ka realizuje praktyki w dniach wolnych od zajęć dydaktycznych, w trakcie trwania całego semestru. </w:t>
      </w:r>
    </w:p>
    <w:p w14:paraId="6459AC13" w14:textId="77777777" w:rsidR="002A2E9C" w:rsidRPr="00643EAD" w:rsidRDefault="002A2E9C" w:rsidP="00643EAD">
      <w:pPr>
        <w:pStyle w:val="Default"/>
        <w:spacing w:line="360" w:lineRule="auto"/>
        <w:rPr>
          <w:rFonts w:ascii="Arial" w:hAnsi="Arial" w:cs="Arial"/>
        </w:rPr>
      </w:pPr>
      <w:r w:rsidRPr="00643EAD">
        <w:rPr>
          <w:rFonts w:ascii="Arial" w:hAnsi="Arial" w:cs="Arial"/>
          <w:b/>
          <w:bCs/>
        </w:rPr>
        <w:t xml:space="preserve">II. Szczegóły organizacyjne i przebieg praktyki </w:t>
      </w:r>
    </w:p>
    <w:p w14:paraId="5F2B47B1" w14:textId="77777777" w:rsidR="002A2E9C" w:rsidRPr="00643EAD" w:rsidRDefault="002A2E9C" w:rsidP="00643EAD">
      <w:pPr>
        <w:pStyle w:val="Default"/>
        <w:spacing w:line="360" w:lineRule="auto"/>
        <w:rPr>
          <w:rFonts w:ascii="Arial" w:hAnsi="Arial" w:cs="Arial"/>
        </w:rPr>
      </w:pPr>
      <w:r w:rsidRPr="00643EAD">
        <w:rPr>
          <w:rFonts w:ascii="Arial" w:hAnsi="Arial" w:cs="Arial"/>
        </w:rPr>
        <w:t xml:space="preserve">1. Organizacją praktyk zajmuje się Akademia Pomorska (AP) w Słupsku, Biuro ds. Kształcenia. Nadzór nad całą organizacją i koordynacją praktyk w AP w Słupsku sprawuje uczelniany koordynator praktyk studenckich, zaś bezpośredni nadzór nad praktykami studentów filologii angielskiej sprawuje wyznaczony opiekun AP - wykładowca prowadzący zajęcia z metodyki nauczania języka angielskiego. </w:t>
      </w:r>
    </w:p>
    <w:p w14:paraId="1A6A35A2" w14:textId="77777777" w:rsidR="002A2E9C" w:rsidRPr="00643EAD" w:rsidRDefault="002A2E9C" w:rsidP="00643EAD">
      <w:pPr>
        <w:pStyle w:val="Default"/>
        <w:spacing w:line="360" w:lineRule="auto"/>
        <w:rPr>
          <w:rFonts w:ascii="Arial" w:hAnsi="Arial" w:cs="Arial"/>
        </w:rPr>
      </w:pPr>
      <w:r w:rsidRPr="00643EAD">
        <w:rPr>
          <w:rFonts w:ascii="Arial" w:hAnsi="Arial" w:cs="Arial"/>
        </w:rPr>
        <w:t xml:space="preserve">2. Praktyka odbywa się w szkołach podstawowych i ponadpodstawowych. </w:t>
      </w:r>
    </w:p>
    <w:p w14:paraId="779843A4" w14:textId="77777777" w:rsidR="002A2E9C" w:rsidRPr="00643EAD" w:rsidRDefault="002A2E9C" w:rsidP="00643EAD">
      <w:pPr>
        <w:pStyle w:val="Default"/>
        <w:spacing w:line="360" w:lineRule="auto"/>
        <w:rPr>
          <w:rFonts w:ascii="Arial" w:hAnsi="Arial" w:cs="Arial"/>
        </w:rPr>
      </w:pPr>
      <w:r w:rsidRPr="00643EAD">
        <w:rPr>
          <w:rFonts w:ascii="Arial" w:hAnsi="Arial" w:cs="Arial"/>
        </w:rPr>
        <w:t xml:space="preserve">3. Student sam dokonuje wyboru placówki oświatowej, w której odbędzie praktykę. Wybór musi być zgodny z wytycznymi znajdującymi się w Standardach Kształcenia Nauczycieli, tj. praktyki studentów pierwszego stopnia odbywają się w szkole podstawowej, natomiast praktyki studentów drugiego stopnia w szkołach ponadpodstawowych. </w:t>
      </w:r>
    </w:p>
    <w:p w14:paraId="2767E8D6" w14:textId="77777777" w:rsidR="002A2E9C" w:rsidRPr="00643EAD" w:rsidRDefault="002A2E9C" w:rsidP="00643EAD">
      <w:pPr>
        <w:pStyle w:val="Default"/>
        <w:spacing w:line="360" w:lineRule="auto"/>
        <w:rPr>
          <w:rFonts w:ascii="Arial" w:hAnsi="Arial" w:cs="Arial"/>
        </w:rPr>
      </w:pPr>
      <w:r w:rsidRPr="00643EAD">
        <w:rPr>
          <w:rFonts w:ascii="Arial" w:hAnsi="Arial" w:cs="Arial"/>
        </w:rPr>
        <w:t xml:space="preserve">Student otrzymuje od opiekuna praktyki imienne skierowanie do wybranej przez siebie szkoły. Ten dokument student przekazuje dyrektorowi szkoły, bądź opiekunowi z ramienia placówki oświatowej. Ponadto student otrzymuje umowę RODO w dwóch egzemplarzach (1 egzemplarz dla szkoły, 1 dla AP), jeśli umowa taka nie została wcześniej podpisana. </w:t>
      </w:r>
    </w:p>
    <w:p w14:paraId="585C0FC4" w14:textId="77777777" w:rsidR="002A2E9C" w:rsidRPr="00643EAD" w:rsidRDefault="002A2E9C" w:rsidP="00643EAD">
      <w:pPr>
        <w:pStyle w:val="Default"/>
        <w:spacing w:line="360" w:lineRule="auto"/>
        <w:rPr>
          <w:rFonts w:ascii="Arial" w:hAnsi="Arial" w:cs="Arial"/>
        </w:rPr>
      </w:pPr>
      <w:r w:rsidRPr="00643EAD">
        <w:rPr>
          <w:rFonts w:ascii="Arial" w:hAnsi="Arial" w:cs="Arial"/>
        </w:rPr>
        <w:t xml:space="preserve">4. Kompletna dokumentacja praktyki obejmuje następujące dokumenty: </w:t>
      </w:r>
    </w:p>
    <w:p w14:paraId="5ED5AA9E" w14:textId="77777777" w:rsidR="002A2E9C" w:rsidRPr="00643EAD" w:rsidRDefault="002A2E9C" w:rsidP="00643EAD">
      <w:pPr>
        <w:pStyle w:val="Default"/>
        <w:spacing w:line="360" w:lineRule="auto"/>
        <w:rPr>
          <w:rFonts w:ascii="Arial" w:hAnsi="Arial" w:cs="Arial"/>
        </w:rPr>
      </w:pPr>
      <w:r w:rsidRPr="00643EAD">
        <w:rPr>
          <w:rFonts w:ascii="Arial" w:hAnsi="Arial" w:cs="Arial"/>
          <w:i/>
          <w:iCs/>
        </w:rPr>
        <w:t xml:space="preserve">Skierowanie na praktykę </w:t>
      </w:r>
    </w:p>
    <w:p w14:paraId="45FF5620" w14:textId="77777777" w:rsidR="002A2E9C" w:rsidRPr="00643EAD" w:rsidRDefault="002A2E9C" w:rsidP="00643EAD">
      <w:pPr>
        <w:pStyle w:val="Default"/>
        <w:spacing w:line="360" w:lineRule="auto"/>
        <w:rPr>
          <w:rFonts w:ascii="Arial" w:hAnsi="Arial" w:cs="Arial"/>
        </w:rPr>
      </w:pPr>
      <w:r w:rsidRPr="00643EAD">
        <w:rPr>
          <w:rFonts w:ascii="Arial" w:hAnsi="Arial" w:cs="Arial"/>
          <w:i/>
          <w:iCs/>
        </w:rPr>
        <w:t xml:space="preserve">Dziennik praktyki </w:t>
      </w:r>
    </w:p>
    <w:p w14:paraId="6F97E496" w14:textId="77777777" w:rsidR="002A2E9C" w:rsidRPr="00643EAD" w:rsidRDefault="002A2E9C" w:rsidP="00643EAD">
      <w:pPr>
        <w:pStyle w:val="Default"/>
        <w:spacing w:line="360" w:lineRule="auto"/>
        <w:rPr>
          <w:rFonts w:ascii="Arial" w:hAnsi="Arial" w:cs="Arial"/>
        </w:rPr>
      </w:pPr>
      <w:r w:rsidRPr="00643EAD">
        <w:rPr>
          <w:rFonts w:ascii="Arial" w:hAnsi="Arial" w:cs="Arial"/>
          <w:i/>
          <w:iCs/>
        </w:rPr>
        <w:t xml:space="preserve">Ocenę przydatności do zawodu </w:t>
      </w:r>
    </w:p>
    <w:p w14:paraId="31293BF7" w14:textId="77777777" w:rsidR="002A2E9C" w:rsidRPr="00643EAD" w:rsidRDefault="002A2E9C" w:rsidP="00643EAD">
      <w:pPr>
        <w:pStyle w:val="Default"/>
        <w:spacing w:line="360" w:lineRule="auto"/>
        <w:rPr>
          <w:rFonts w:ascii="Arial" w:hAnsi="Arial" w:cs="Arial"/>
        </w:rPr>
      </w:pPr>
      <w:r w:rsidRPr="00643EAD">
        <w:rPr>
          <w:rFonts w:ascii="Arial" w:hAnsi="Arial" w:cs="Arial"/>
          <w:i/>
          <w:iCs/>
        </w:rPr>
        <w:t xml:space="preserve">ewentualnie - 1 egzemplarz umowy RODO </w:t>
      </w:r>
    </w:p>
    <w:p w14:paraId="15EE34BF" w14:textId="77777777" w:rsidR="002A2E9C" w:rsidRPr="00643EAD" w:rsidRDefault="002A2E9C" w:rsidP="00643EAD">
      <w:pPr>
        <w:pStyle w:val="Default"/>
        <w:spacing w:line="360" w:lineRule="auto"/>
        <w:rPr>
          <w:rFonts w:ascii="Arial" w:hAnsi="Arial" w:cs="Arial"/>
        </w:rPr>
      </w:pPr>
      <w:r w:rsidRPr="00643EAD">
        <w:rPr>
          <w:rFonts w:ascii="Arial" w:hAnsi="Arial" w:cs="Arial"/>
        </w:rPr>
        <w:lastRenderedPageBreak/>
        <w:t xml:space="preserve">5. Na zakończenie praktyki student przekazuje opiekunowi AP dziennik praktyki (w wersji elektronicznej - format PDF), ocenę przydatności do zawodu (w wersji papierowej) i 1 egzemplarz umowy RODO (wyłącznie w przypadku braku umowy, o czym informuje opiekuna Biuro ds. Kształcenia). </w:t>
      </w:r>
    </w:p>
    <w:p w14:paraId="6E6A37D6" w14:textId="77777777" w:rsidR="002A2E9C" w:rsidRPr="00643EAD" w:rsidRDefault="002A2E9C" w:rsidP="00643EAD">
      <w:pPr>
        <w:pStyle w:val="Default"/>
        <w:spacing w:line="360" w:lineRule="auto"/>
        <w:rPr>
          <w:rFonts w:ascii="Arial" w:hAnsi="Arial" w:cs="Arial"/>
        </w:rPr>
      </w:pPr>
      <w:r w:rsidRPr="00643EAD">
        <w:rPr>
          <w:rFonts w:ascii="Arial" w:hAnsi="Arial" w:cs="Arial"/>
        </w:rPr>
        <w:t xml:space="preserve">6. Przed   przystąpieniem do praktyki, student jest zobowiązany </w:t>
      </w:r>
      <w:r w:rsidRPr="00643EAD">
        <w:rPr>
          <w:rFonts w:ascii="Arial" w:hAnsi="Arial" w:cs="Arial"/>
          <w:b/>
          <w:bCs/>
        </w:rPr>
        <w:t xml:space="preserve">ubezpieczyć się </w:t>
      </w:r>
      <w:r w:rsidRPr="00643EAD">
        <w:rPr>
          <w:rFonts w:ascii="Arial" w:hAnsi="Arial" w:cs="Arial"/>
        </w:rPr>
        <w:t xml:space="preserve">od OC oraz NNW na czas trwania praktyki. Ubezpieczenie to może wynikać z ubezpieczenia, do którego student przystąpił w ramach systemu funkcjonującego dla studentów w uczelni. W innych przypadkach student musi na czas trwania praktyki uzyskać ubezpieczenie w trybie indywidualnym. </w:t>
      </w:r>
    </w:p>
    <w:p w14:paraId="7BECEC46" w14:textId="77777777" w:rsidR="002A2E9C" w:rsidRPr="00643EAD" w:rsidRDefault="002A2E9C" w:rsidP="00643EAD">
      <w:pPr>
        <w:pStyle w:val="Default"/>
        <w:pageBreakBefore/>
        <w:spacing w:line="360" w:lineRule="auto"/>
        <w:rPr>
          <w:rFonts w:ascii="Arial" w:hAnsi="Arial" w:cs="Arial"/>
        </w:rPr>
      </w:pPr>
      <w:r w:rsidRPr="00643EAD">
        <w:rPr>
          <w:rFonts w:ascii="Arial" w:hAnsi="Arial" w:cs="Arial"/>
        </w:rPr>
        <w:lastRenderedPageBreak/>
        <w:t xml:space="preserve">7. Obecność na praktyce jest obowiązkowa. Nieusprawiedliwiona nieobecność na praktyce skutkuje jej niezaliczeniem. Na wniosek skierowany do Rektora AP w Słupsku można uzyskać w szczególnych przypadkach zgodę na przedłużenie terminu zaliczenia praktyki. </w:t>
      </w:r>
    </w:p>
    <w:p w14:paraId="4B312A0C" w14:textId="77777777" w:rsidR="002A2E9C" w:rsidRPr="00643EAD" w:rsidRDefault="002A2E9C" w:rsidP="00643EAD">
      <w:pPr>
        <w:pStyle w:val="Default"/>
        <w:spacing w:line="360" w:lineRule="auto"/>
        <w:rPr>
          <w:rFonts w:ascii="Arial" w:hAnsi="Arial" w:cs="Arial"/>
        </w:rPr>
      </w:pPr>
      <w:r w:rsidRPr="00643EAD">
        <w:rPr>
          <w:rFonts w:ascii="Arial" w:hAnsi="Arial" w:cs="Arial"/>
        </w:rPr>
        <w:t xml:space="preserve">8. Za odbytą praktykę Studentowi nie przysługuje wynagrodzenie. </w:t>
      </w:r>
    </w:p>
    <w:p w14:paraId="3826E880" w14:textId="77777777" w:rsidR="002A2E9C" w:rsidRPr="00643EAD" w:rsidRDefault="002A2E9C" w:rsidP="00643EAD">
      <w:pPr>
        <w:pStyle w:val="Default"/>
        <w:spacing w:line="360" w:lineRule="auto"/>
        <w:rPr>
          <w:rFonts w:ascii="Arial" w:hAnsi="Arial" w:cs="Arial"/>
        </w:rPr>
      </w:pPr>
      <w:r w:rsidRPr="00643EAD">
        <w:rPr>
          <w:rFonts w:ascii="Arial" w:hAnsi="Arial" w:cs="Arial"/>
        </w:rPr>
        <w:t xml:space="preserve">9. Uczelnia nie uczestniczy w pokrywaniu (zwrocie) kosztów związanych z realizacją praktyki zawodowej, np. za dojazdy do miejsca odbywania praktyki. </w:t>
      </w:r>
    </w:p>
    <w:p w14:paraId="47B23DAF" w14:textId="77777777" w:rsidR="002A2E9C" w:rsidRPr="00643EAD" w:rsidRDefault="002A2E9C" w:rsidP="00643EAD">
      <w:pPr>
        <w:pStyle w:val="Default"/>
        <w:spacing w:line="360" w:lineRule="auto"/>
        <w:rPr>
          <w:rFonts w:ascii="Arial" w:hAnsi="Arial" w:cs="Arial"/>
        </w:rPr>
      </w:pPr>
      <w:r w:rsidRPr="00643EAD">
        <w:rPr>
          <w:rFonts w:ascii="Arial" w:hAnsi="Arial" w:cs="Arial"/>
          <w:b/>
          <w:bCs/>
        </w:rPr>
        <w:t xml:space="preserve">III. Cel praktyki </w:t>
      </w:r>
    </w:p>
    <w:p w14:paraId="1BF52B7B" w14:textId="77777777" w:rsidR="002A2E9C" w:rsidRPr="00643EAD" w:rsidRDefault="002A2E9C" w:rsidP="00643EAD">
      <w:pPr>
        <w:pStyle w:val="Default"/>
        <w:spacing w:line="360" w:lineRule="auto"/>
        <w:rPr>
          <w:rFonts w:ascii="Arial" w:hAnsi="Arial" w:cs="Arial"/>
        </w:rPr>
      </w:pPr>
      <w:r w:rsidRPr="00643EAD">
        <w:rPr>
          <w:rFonts w:ascii="Arial" w:hAnsi="Arial" w:cs="Arial"/>
          <w:b/>
          <w:bCs/>
        </w:rPr>
        <w:t xml:space="preserve">Celem praktyki </w:t>
      </w:r>
      <w:r w:rsidRPr="00643EAD">
        <w:rPr>
          <w:rFonts w:ascii="Arial" w:hAnsi="Arial" w:cs="Arial"/>
        </w:rPr>
        <w:t xml:space="preserve">dydaktycznej dla studentów kierunku filologia, specjalność filologia angielska - specjalizacja nauczycielska jest doskonalenie umiejętności i nawyków niezbędnych w pracy nauczyciela, a w szczególności: </w:t>
      </w:r>
    </w:p>
    <w:p w14:paraId="2791DD69" w14:textId="77777777" w:rsidR="002A2E9C" w:rsidRPr="00643EAD" w:rsidRDefault="002A2E9C" w:rsidP="00643EAD">
      <w:pPr>
        <w:pStyle w:val="Default"/>
        <w:spacing w:after="62" w:line="360" w:lineRule="auto"/>
        <w:rPr>
          <w:rFonts w:ascii="Arial" w:hAnsi="Arial" w:cs="Arial"/>
        </w:rPr>
      </w:pPr>
      <w:r w:rsidRPr="00643EAD">
        <w:rPr>
          <w:rFonts w:ascii="Arial" w:hAnsi="Arial" w:cs="Arial"/>
        </w:rPr>
        <w:t xml:space="preserve">• stworzenie studentowi możliwości planowania i przeprowadzenia różnorodnych lekcji/zajęć pod życzliwą opieką doświadczonego praktyka; </w:t>
      </w:r>
    </w:p>
    <w:p w14:paraId="21E7C2D0" w14:textId="77777777" w:rsidR="002A2E9C" w:rsidRPr="00643EAD" w:rsidRDefault="002A2E9C" w:rsidP="00643EAD">
      <w:pPr>
        <w:pStyle w:val="Default"/>
        <w:spacing w:after="62" w:line="360" w:lineRule="auto"/>
        <w:rPr>
          <w:rFonts w:ascii="Arial" w:hAnsi="Arial" w:cs="Arial"/>
        </w:rPr>
      </w:pPr>
      <w:r w:rsidRPr="00643EAD">
        <w:rPr>
          <w:rFonts w:ascii="Arial" w:hAnsi="Arial" w:cs="Arial"/>
        </w:rPr>
        <w:t xml:space="preserve">•umożliwienie studentowi wypróbowania różnorodnych metod i technik nauczania języka angielskiego; </w:t>
      </w:r>
    </w:p>
    <w:p w14:paraId="53296BD8" w14:textId="77777777" w:rsidR="002A2E9C" w:rsidRPr="00643EAD" w:rsidRDefault="002A2E9C" w:rsidP="00643EAD">
      <w:pPr>
        <w:pStyle w:val="Default"/>
        <w:spacing w:after="62" w:line="360" w:lineRule="auto"/>
        <w:rPr>
          <w:rFonts w:ascii="Arial" w:hAnsi="Arial" w:cs="Arial"/>
        </w:rPr>
      </w:pPr>
      <w:r w:rsidRPr="00643EAD">
        <w:rPr>
          <w:rFonts w:ascii="Arial" w:hAnsi="Arial" w:cs="Arial"/>
        </w:rPr>
        <w:t xml:space="preserve">•umożliwienie studentowi pracy z uczniami o indywidualnych potrzebach edukacyjnych oraz rozwinięcie w nim świadomości różnic w podejściu do takich uczniów; </w:t>
      </w:r>
    </w:p>
    <w:p w14:paraId="771B25D7" w14:textId="77777777" w:rsidR="002A2E9C" w:rsidRPr="00643EAD" w:rsidRDefault="002A2E9C" w:rsidP="00643EAD">
      <w:pPr>
        <w:pStyle w:val="Default"/>
        <w:spacing w:after="62" w:line="360" w:lineRule="auto"/>
        <w:rPr>
          <w:rFonts w:ascii="Arial" w:hAnsi="Arial" w:cs="Arial"/>
        </w:rPr>
      </w:pPr>
      <w:r w:rsidRPr="00643EAD">
        <w:rPr>
          <w:rFonts w:ascii="Arial" w:hAnsi="Arial" w:cs="Arial"/>
        </w:rPr>
        <w:t xml:space="preserve">•stworzenie warunków stopniowego usamodzielniania się studentów; </w:t>
      </w:r>
    </w:p>
    <w:p w14:paraId="6787AA48" w14:textId="77777777" w:rsidR="002A2E9C" w:rsidRPr="00643EAD" w:rsidRDefault="002A2E9C" w:rsidP="00643EAD">
      <w:pPr>
        <w:pStyle w:val="Default"/>
        <w:spacing w:after="62" w:line="360" w:lineRule="auto"/>
        <w:rPr>
          <w:rFonts w:ascii="Arial" w:hAnsi="Arial" w:cs="Arial"/>
        </w:rPr>
      </w:pPr>
      <w:r w:rsidRPr="00643EAD">
        <w:rPr>
          <w:rFonts w:ascii="Arial" w:hAnsi="Arial" w:cs="Arial"/>
        </w:rPr>
        <w:t xml:space="preserve">•rozwinięcie poczucia odpowiedzialności studenta za uczniów, których uczy; </w:t>
      </w:r>
    </w:p>
    <w:p w14:paraId="5A9C6BB0" w14:textId="77777777" w:rsidR="002A2E9C" w:rsidRPr="00643EAD" w:rsidRDefault="002A2E9C" w:rsidP="00643EAD">
      <w:pPr>
        <w:pStyle w:val="Default"/>
        <w:spacing w:after="62" w:line="360" w:lineRule="auto"/>
        <w:rPr>
          <w:rFonts w:ascii="Arial" w:hAnsi="Arial" w:cs="Arial"/>
        </w:rPr>
      </w:pPr>
      <w:r w:rsidRPr="00643EAD">
        <w:rPr>
          <w:rFonts w:ascii="Arial" w:hAnsi="Arial" w:cs="Arial"/>
        </w:rPr>
        <w:t xml:space="preserve">•zachęcenie studenta do samooceny; </w:t>
      </w:r>
    </w:p>
    <w:p w14:paraId="3DDC2F7B" w14:textId="77777777" w:rsidR="002A2E9C" w:rsidRPr="00643EAD" w:rsidRDefault="002A2E9C" w:rsidP="00643EAD">
      <w:pPr>
        <w:pStyle w:val="Default"/>
        <w:spacing w:after="62" w:line="360" w:lineRule="auto"/>
        <w:rPr>
          <w:rFonts w:ascii="Arial" w:hAnsi="Arial" w:cs="Arial"/>
        </w:rPr>
      </w:pPr>
      <w:r w:rsidRPr="00643EAD">
        <w:rPr>
          <w:rFonts w:ascii="Arial" w:hAnsi="Arial" w:cs="Arial"/>
        </w:rPr>
        <w:t xml:space="preserve">•pomoc studentowi w uformowaniu własnego stylu pracy nauczycielskiej; </w:t>
      </w:r>
    </w:p>
    <w:p w14:paraId="431654C7" w14:textId="77777777" w:rsidR="002A2E9C" w:rsidRPr="00643EAD" w:rsidRDefault="002A2E9C" w:rsidP="00643EAD">
      <w:pPr>
        <w:pStyle w:val="Default"/>
        <w:spacing w:after="62" w:line="360" w:lineRule="auto"/>
        <w:rPr>
          <w:rFonts w:ascii="Arial" w:hAnsi="Arial" w:cs="Arial"/>
        </w:rPr>
      </w:pPr>
      <w:r w:rsidRPr="00643EAD">
        <w:rPr>
          <w:rFonts w:ascii="Arial" w:hAnsi="Arial" w:cs="Arial"/>
        </w:rPr>
        <w:t xml:space="preserve">•stworzenie możliwości oceny pracy studenta w charakterze nauczyciela; </w:t>
      </w:r>
    </w:p>
    <w:p w14:paraId="4ABF40FE" w14:textId="77777777" w:rsidR="002A2E9C" w:rsidRPr="00643EAD" w:rsidRDefault="002A2E9C" w:rsidP="00643EAD">
      <w:pPr>
        <w:pStyle w:val="Default"/>
        <w:spacing w:line="360" w:lineRule="auto"/>
        <w:rPr>
          <w:rFonts w:ascii="Arial" w:hAnsi="Arial" w:cs="Arial"/>
        </w:rPr>
      </w:pPr>
      <w:r w:rsidRPr="00643EAD">
        <w:rPr>
          <w:rFonts w:ascii="Arial" w:hAnsi="Arial" w:cs="Arial"/>
        </w:rPr>
        <w:t xml:space="preserve">•przygotowanie studenta do roli osoby obserwowanej i ocenianej przez innych. </w:t>
      </w:r>
    </w:p>
    <w:p w14:paraId="262D1CED" w14:textId="77777777" w:rsidR="002A2E9C" w:rsidRPr="00643EAD" w:rsidRDefault="002A2E9C" w:rsidP="00643EAD">
      <w:pPr>
        <w:pStyle w:val="Default"/>
        <w:spacing w:line="360" w:lineRule="auto"/>
        <w:rPr>
          <w:rFonts w:ascii="Arial" w:hAnsi="Arial" w:cs="Arial"/>
        </w:rPr>
      </w:pPr>
    </w:p>
    <w:p w14:paraId="2BBB82F8" w14:textId="77777777" w:rsidR="002A2E9C" w:rsidRPr="00643EAD" w:rsidRDefault="002A2E9C" w:rsidP="00643EAD">
      <w:pPr>
        <w:pStyle w:val="Default"/>
        <w:spacing w:line="360" w:lineRule="auto"/>
        <w:rPr>
          <w:rFonts w:ascii="Arial" w:hAnsi="Arial" w:cs="Arial"/>
        </w:rPr>
      </w:pPr>
      <w:r w:rsidRPr="00643EAD">
        <w:rPr>
          <w:rFonts w:ascii="Arial" w:hAnsi="Arial" w:cs="Arial"/>
          <w:b/>
          <w:bCs/>
        </w:rPr>
        <w:t xml:space="preserve">IV. Zakres czynności </w:t>
      </w:r>
    </w:p>
    <w:p w14:paraId="539C39E3" w14:textId="77777777" w:rsidR="002A2E9C" w:rsidRPr="00643EAD" w:rsidRDefault="002A2E9C" w:rsidP="00643EAD">
      <w:pPr>
        <w:pStyle w:val="Default"/>
        <w:spacing w:line="360" w:lineRule="auto"/>
        <w:rPr>
          <w:rFonts w:ascii="Arial" w:hAnsi="Arial" w:cs="Arial"/>
        </w:rPr>
      </w:pPr>
      <w:r w:rsidRPr="00643EAD">
        <w:rPr>
          <w:rFonts w:ascii="Arial" w:hAnsi="Arial" w:cs="Arial"/>
        </w:rPr>
        <w:t xml:space="preserve">1. Podstawowy zakres czynności studenta na praktyce obejmuje: </w:t>
      </w:r>
    </w:p>
    <w:p w14:paraId="2B65927B" w14:textId="77777777" w:rsidR="002A2E9C" w:rsidRPr="00643EAD" w:rsidRDefault="002A2E9C" w:rsidP="00643EAD">
      <w:pPr>
        <w:pStyle w:val="Default"/>
        <w:spacing w:after="71" w:line="360" w:lineRule="auto"/>
        <w:rPr>
          <w:rFonts w:ascii="Arial" w:hAnsi="Arial" w:cs="Arial"/>
        </w:rPr>
      </w:pPr>
      <w:r w:rsidRPr="00643EAD">
        <w:rPr>
          <w:rFonts w:ascii="Arial" w:hAnsi="Arial" w:cs="Arial"/>
        </w:rPr>
        <w:t xml:space="preserve"> hospitowanie lekcji języka angielskiego (w miarę potrzeb także przedmiotów pokrewnych) oraz innych zajęć, w których zaangażowany jest nauczyciel języka angielskiego (lekcje wychowawcze, koła zainteresowań, konkursy szkolne, itp.) </w:t>
      </w:r>
    </w:p>
    <w:p w14:paraId="72B14A6D" w14:textId="77777777" w:rsidR="002A2E9C" w:rsidRPr="00643EAD" w:rsidRDefault="002A2E9C" w:rsidP="00643EAD">
      <w:pPr>
        <w:pStyle w:val="Default"/>
        <w:spacing w:after="71" w:line="360" w:lineRule="auto"/>
        <w:rPr>
          <w:rFonts w:ascii="Arial" w:hAnsi="Arial" w:cs="Arial"/>
        </w:rPr>
      </w:pPr>
      <w:r w:rsidRPr="00643EAD">
        <w:rPr>
          <w:rFonts w:ascii="Arial" w:hAnsi="Arial" w:cs="Arial"/>
        </w:rPr>
        <w:t xml:space="preserve"> asystowanie nauczycielowi prowadzącemu lekcje/zajęcia </w:t>
      </w:r>
    </w:p>
    <w:p w14:paraId="16813E52" w14:textId="77777777" w:rsidR="002A2E9C" w:rsidRPr="00643EAD" w:rsidRDefault="002A2E9C" w:rsidP="00643EAD">
      <w:pPr>
        <w:pStyle w:val="Default"/>
        <w:spacing w:after="71" w:line="360" w:lineRule="auto"/>
        <w:rPr>
          <w:rFonts w:ascii="Arial" w:hAnsi="Arial" w:cs="Arial"/>
        </w:rPr>
      </w:pPr>
      <w:r w:rsidRPr="00643EAD">
        <w:rPr>
          <w:rFonts w:ascii="Arial" w:hAnsi="Arial" w:cs="Arial"/>
        </w:rPr>
        <w:lastRenderedPageBreak/>
        <w:t xml:space="preserve"> samodzielnie opracowanie projektów własnych lekcji, skonsultowanie ich z opiekunem praktyki w czasie rozmowy </w:t>
      </w:r>
      <w:proofErr w:type="spellStart"/>
      <w:r w:rsidRPr="00643EAD">
        <w:rPr>
          <w:rFonts w:ascii="Arial" w:hAnsi="Arial" w:cs="Arial"/>
        </w:rPr>
        <w:t>przedhospitacyjnej</w:t>
      </w:r>
      <w:proofErr w:type="spellEnd"/>
      <w:r w:rsidRPr="00643EAD">
        <w:rPr>
          <w:rFonts w:ascii="Arial" w:hAnsi="Arial" w:cs="Arial"/>
        </w:rPr>
        <w:t xml:space="preserve"> i uzyskanie jego aprobaty </w:t>
      </w:r>
    </w:p>
    <w:p w14:paraId="77409A0A" w14:textId="77777777" w:rsidR="002A2E9C" w:rsidRPr="00643EAD" w:rsidRDefault="002A2E9C" w:rsidP="00643EAD">
      <w:pPr>
        <w:pStyle w:val="Default"/>
        <w:spacing w:after="71" w:line="360" w:lineRule="auto"/>
        <w:rPr>
          <w:rFonts w:ascii="Arial" w:hAnsi="Arial" w:cs="Arial"/>
        </w:rPr>
      </w:pPr>
      <w:r w:rsidRPr="00643EAD">
        <w:rPr>
          <w:rFonts w:ascii="Arial" w:hAnsi="Arial" w:cs="Arial"/>
        </w:rPr>
        <w:t xml:space="preserve"> samodzielne prowadzenie lekcji języka angielskiego </w:t>
      </w:r>
    </w:p>
    <w:p w14:paraId="04627210" w14:textId="77777777" w:rsidR="002A2E9C" w:rsidRPr="00643EAD" w:rsidRDefault="002A2E9C" w:rsidP="00643EAD">
      <w:pPr>
        <w:pStyle w:val="Default"/>
        <w:spacing w:after="71" w:line="360" w:lineRule="auto"/>
        <w:rPr>
          <w:rFonts w:ascii="Arial" w:hAnsi="Arial" w:cs="Arial"/>
        </w:rPr>
      </w:pPr>
      <w:r w:rsidRPr="00643EAD">
        <w:rPr>
          <w:rFonts w:ascii="Arial" w:hAnsi="Arial" w:cs="Arial"/>
        </w:rPr>
        <w:t xml:space="preserve"> dokonywanie ewaluacji lekcji/ zajęć (podczas rozmów pohospitacyjnych oraz poprzez </w:t>
      </w:r>
      <w:proofErr w:type="spellStart"/>
      <w:r w:rsidRPr="00643EAD">
        <w:rPr>
          <w:rFonts w:ascii="Arial" w:hAnsi="Arial" w:cs="Arial"/>
        </w:rPr>
        <w:t>samoewaluację</w:t>
      </w:r>
      <w:proofErr w:type="spellEnd"/>
      <w:r w:rsidRPr="00643EAD">
        <w:rPr>
          <w:rFonts w:ascii="Arial" w:hAnsi="Arial" w:cs="Arial"/>
        </w:rPr>
        <w:t xml:space="preserve">). </w:t>
      </w:r>
    </w:p>
    <w:p w14:paraId="4FBE902D" w14:textId="77777777" w:rsidR="002A2E9C" w:rsidRPr="00643EAD" w:rsidRDefault="002A2E9C" w:rsidP="00643EAD">
      <w:pPr>
        <w:pStyle w:val="Default"/>
        <w:spacing w:line="360" w:lineRule="auto"/>
        <w:rPr>
          <w:rFonts w:ascii="Arial" w:hAnsi="Arial" w:cs="Arial"/>
        </w:rPr>
      </w:pPr>
      <w:r w:rsidRPr="00643EAD">
        <w:rPr>
          <w:rFonts w:ascii="Arial" w:hAnsi="Arial" w:cs="Arial"/>
        </w:rPr>
        <w:t xml:space="preserve"> aktywne uczestniczenie w życiu szkoły. </w:t>
      </w:r>
    </w:p>
    <w:p w14:paraId="5CADE94F" w14:textId="77777777" w:rsidR="002A2E9C" w:rsidRPr="00643EAD" w:rsidRDefault="002A2E9C" w:rsidP="00643EAD">
      <w:pPr>
        <w:pStyle w:val="Default"/>
        <w:spacing w:line="360" w:lineRule="auto"/>
        <w:rPr>
          <w:rFonts w:ascii="Arial" w:hAnsi="Arial" w:cs="Arial"/>
        </w:rPr>
      </w:pPr>
    </w:p>
    <w:p w14:paraId="16DC692C" w14:textId="77777777" w:rsidR="002A2E9C" w:rsidRPr="00643EAD" w:rsidRDefault="002A2E9C" w:rsidP="00643EAD">
      <w:pPr>
        <w:pStyle w:val="Default"/>
        <w:spacing w:line="360" w:lineRule="auto"/>
        <w:rPr>
          <w:rFonts w:ascii="Arial" w:hAnsi="Arial" w:cs="Arial"/>
        </w:rPr>
      </w:pPr>
      <w:r w:rsidRPr="00643EAD">
        <w:rPr>
          <w:rFonts w:ascii="Arial" w:hAnsi="Arial" w:cs="Arial"/>
        </w:rPr>
        <w:t xml:space="preserve">Wymagana liczba godzin śródrocznej praktyki dydaktycznej wynosi 120, z tego 30 godzin przeznaczone jest na obserwacje zajęć, 30 godzin na asystowanie nauczycielowi w prowadzeniu zajęć, 30 godzin na samodzielne prowadzenie zajęć i 30 godzin na analizę zajęć oraz prowadzenie dokumentacji. Student zobowiązany jest spędzać w szkole około 4 godzin tygodniowo, wykonując </w:t>
      </w:r>
      <w:r w:rsidRPr="00643EAD">
        <w:rPr>
          <w:rFonts w:ascii="Arial" w:hAnsi="Arial" w:cs="Arial"/>
          <w:b/>
          <w:bCs/>
        </w:rPr>
        <w:t>zlecone mu przez opiekuna praktyki obowiązki nauczyciela</w:t>
      </w:r>
      <w:r w:rsidRPr="00643EAD">
        <w:rPr>
          <w:rFonts w:ascii="Arial" w:hAnsi="Arial" w:cs="Arial"/>
        </w:rPr>
        <w:t xml:space="preserve">, np. przygotowanie pomocy glottodydaktycznych, pełnienie dyżurów w trakcie przerw, udział w spotkaniach/zebraniach, zapoznanie się z wewnątrzszkolnym i przedmiotowym systemem oceniania , dokładne zapoznanie się z dokumentacją prowadzoną przez nauczyciela (dziennik szkolny, arkusze ocen, rozkłady materiału nauczania, itp.), kwerendy biblioteczne, podczas których zapoznaje się z podstawami programowymi i programami szczegółowymi, wizyty na stronach internetowych MEN, CODN). </w:t>
      </w:r>
    </w:p>
    <w:p w14:paraId="20BB7EEC" w14:textId="77777777" w:rsidR="002A2E9C" w:rsidRPr="00643EAD" w:rsidRDefault="002A2E9C" w:rsidP="00643EAD">
      <w:pPr>
        <w:pStyle w:val="Default"/>
        <w:pageBreakBefore/>
        <w:spacing w:line="360" w:lineRule="auto"/>
        <w:rPr>
          <w:rFonts w:ascii="Arial" w:hAnsi="Arial" w:cs="Arial"/>
        </w:rPr>
      </w:pPr>
      <w:r w:rsidRPr="00643EAD">
        <w:rPr>
          <w:rFonts w:ascii="Arial" w:hAnsi="Arial" w:cs="Arial"/>
        </w:rPr>
        <w:lastRenderedPageBreak/>
        <w:t xml:space="preserve">Wszelkie wykonane przez studenta-praktykanta czynności powinny uzyskać zaliczenie nauczyciela-opiekuna </w:t>
      </w:r>
      <w:r w:rsidRPr="00643EAD">
        <w:rPr>
          <w:rFonts w:ascii="Arial" w:hAnsi="Arial" w:cs="Arial"/>
          <w:b/>
          <w:bCs/>
        </w:rPr>
        <w:t>potwierdzone wpisem w dzienniku praktyk i ocenie przydatności do zawodu z wyszczególnieniem liczby godzin</w:t>
      </w:r>
      <w:r w:rsidRPr="00643EAD">
        <w:rPr>
          <w:rFonts w:ascii="Arial" w:hAnsi="Arial" w:cs="Arial"/>
        </w:rPr>
        <w:t xml:space="preserve">. </w:t>
      </w:r>
    </w:p>
    <w:p w14:paraId="5400F794" w14:textId="77777777" w:rsidR="002A2E9C" w:rsidRPr="00643EAD" w:rsidRDefault="002A2E9C" w:rsidP="00643EAD">
      <w:pPr>
        <w:pStyle w:val="Default"/>
        <w:spacing w:line="360" w:lineRule="auto"/>
        <w:rPr>
          <w:rFonts w:ascii="Arial" w:hAnsi="Arial" w:cs="Arial"/>
        </w:rPr>
      </w:pPr>
      <w:r w:rsidRPr="00643EAD">
        <w:rPr>
          <w:rFonts w:ascii="Arial" w:hAnsi="Arial" w:cs="Arial"/>
          <w:b/>
          <w:bCs/>
        </w:rPr>
        <w:t xml:space="preserve">V. Dziennik praktyki </w:t>
      </w:r>
    </w:p>
    <w:p w14:paraId="4426CC6C" w14:textId="77777777" w:rsidR="002A2E9C" w:rsidRPr="00643EAD" w:rsidRDefault="002A2E9C" w:rsidP="00643EAD">
      <w:pPr>
        <w:pStyle w:val="Default"/>
        <w:spacing w:line="360" w:lineRule="auto"/>
        <w:rPr>
          <w:rFonts w:ascii="Arial" w:hAnsi="Arial" w:cs="Arial"/>
        </w:rPr>
      </w:pPr>
      <w:r w:rsidRPr="00643EAD">
        <w:rPr>
          <w:rFonts w:ascii="Arial" w:hAnsi="Arial" w:cs="Arial"/>
        </w:rPr>
        <w:t xml:space="preserve">Student prowadzi dziennik praktyki, który składa się z następujących części: </w:t>
      </w:r>
    </w:p>
    <w:p w14:paraId="1F7D150B" w14:textId="77777777" w:rsidR="002A2E9C" w:rsidRPr="00643EAD" w:rsidRDefault="002A2E9C" w:rsidP="00643EAD">
      <w:pPr>
        <w:pStyle w:val="Default"/>
        <w:spacing w:after="76" w:line="360" w:lineRule="auto"/>
        <w:rPr>
          <w:rFonts w:ascii="Arial" w:hAnsi="Arial" w:cs="Arial"/>
        </w:rPr>
      </w:pPr>
      <w:r w:rsidRPr="00643EAD">
        <w:rPr>
          <w:rFonts w:ascii="Arial" w:hAnsi="Arial" w:cs="Arial"/>
        </w:rPr>
        <w:t xml:space="preserve"> strona tytułowa (załącznik 1); </w:t>
      </w:r>
      <w:proofErr w:type="spellStart"/>
      <w:r w:rsidRPr="00643EAD">
        <w:rPr>
          <w:rFonts w:ascii="Arial" w:hAnsi="Arial" w:cs="Arial"/>
          <w:b/>
          <w:bCs/>
        </w:rPr>
        <w:t>powinnna</w:t>
      </w:r>
      <w:proofErr w:type="spellEnd"/>
      <w:r w:rsidRPr="00643EAD">
        <w:rPr>
          <w:rFonts w:ascii="Arial" w:hAnsi="Arial" w:cs="Arial"/>
          <w:b/>
          <w:bCs/>
        </w:rPr>
        <w:t xml:space="preserve"> zawierać pieczątkę szkoły </w:t>
      </w:r>
    </w:p>
    <w:p w14:paraId="1C9CF741" w14:textId="77777777" w:rsidR="002A2E9C" w:rsidRPr="00643EAD" w:rsidRDefault="002A2E9C" w:rsidP="00643EAD">
      <w:pPr>
        <w:pStyle w:val="Default"/>
        <w:spacing w:after="76" w:line="360" w:lineRule="auto"/>
        <w:rPr>
          <w:rFonts w:ascii="Arial" w:hAnsi="Arial" w:cs="Arial"/>
        </w:rPr>
      </w:pPr>
      <w:r w:rsidRPr="00643EAD">
        <w:rPr>
          <w:rFonts w:ascii="Arial" w:hAnsi="Arial" w:cs="Arial"/>
        </w:rPr>
        <w:t xml:space="preserve"> opis szkoły z zaznaczeniem jej specyfiki (załącznik 2); </w:t>
      </w:r>
    </w:p>
    <w:p w14:paraId="4CC62B30" w14:textId="77777777" w:rsidR="002A2E9C" w:rsidRPr="00643EAD" w:rsidRDefault="002A2E9C" w:rsidP="00643EAD">
      <w:pPr>
        <w:pStyle w:val="Default"/>
        <w:spacing w:after="76" w:line="360" w:lineRule="auto"/>
        <w:rPr>
          <w:rFonts w:ascii="Arial" w:hAnsi="Arial" w:cs="Arial"/>
        </w:rPr>
      </w:pPr>
      <w:r w:rsidRPr="00643EAD">
        <w:rPr>
          <w:rFonts w:ascii="Arial" w:hAnsi="Arial" w:cs="Arial"/>
        </w:rPr>
        <w:t xml:space="preserve"> regulamin praktyki (wkleja - załącznik 3); </w:t>
      </w:r>
    </w:p>
    <w:p w14:paraId="6973C194" w14:textId="77777777" w:rsidR="002A2E9C" w:rsidRPr="00643EAD" w:rsidRDefault="002A2E9C" w:rsidP="00643EAD">
      <w:pPr>
        <w:pStyle w:val="Default"/>
        <w:spacing w:after="76" w:line="360" w:lineRule="auto"/>
        <w:rPr>
          <w:rFonts w:ascii="Arial" w:hAnsi="Arial" w:cs="Arial"/>
        </w:rPr>
      </w:pPr>
      <w:r w:rsidRPr="00643EAD">
        <w:rPr>
          <w:rFonts w:ascii="Arial" w:hAnsi="Arial" w:cs="Arial"/>
        </w:rPr>
        <w:t xml:space="preserve"> szczegółowy plan praktyki z liczbowym zestawieniem prowadzonych i hospitowanych lekcji (załącznik 4); </w:t>
      </w:r>
    </w:p>
    <w:p w14:paraId="18D62F3F" w14:textId="77777777" w:rsidR="002A2E9C" w:rsidRPr="00643EAD" w:rsidRDefault="002A2E9C" w:rsidP="00643EAD">
      <w:pPr>
        <w:pStyle w:val="Default"/>
        <w:spacing w:after="76" w:line="360" w:lineRule="auto"/>
        <w:rPr>
          <w:rFonts w:ascii="Arial" w:hAnsi="Arial" w:cs="Arial"/>
        </w:rPr>
      </w:pPr>
      <w:r w:rsidRPr="00643EAD">
        <w:rPr>
          <w:rFonts w:ascii="Arial" w:hAnsi="Arial" w:cs="Arial"/>
        </w:rPr>
        <w:t xml:space="preserve"> ewaluacja wszystkich obserwowanych lekcji - zdarzenia krytyczne (załącznik 5); </w:t>
      </w:r>
    </w:p>
    <w:p w14:paraId="6BDF4D9D" w14:textId="77777777" w:rsidR="002A2E9C" w:rsidRPr="00643EAD" w:rsidRDefault="002A2E9C" w:rsidP="00643EAD">
      <w:pPr>
        <w:pStyle w:val="Default"/>
        <w:spacing w:after="76" w:line="360" w:lineRule="auto"/>
        <w:rPr>
          <w:rFonts w:ascii="Arial" w:hAnsi="Arial" w:cs="Arial"/>
        </w:rPr>
      </w:pPr>
      <w:r w:rsidRPr="00643EAD">
        <w:rPr>
          <w:rFonts w:ascii="Arial" w:hAnsi="Arial" w:cs="Arial"/>
        </w:rPr>
        <w:t xml:space="preserve"> asystowanie - krótki opis wykonywanych czynności (załącznik 6); </w:t>
      </w:r>
    </w:p>
    <w:p w14:paraId="70B1760B" w14:textId="77777777" w:rsidR="002A2E9C" w:rsidRPr="00643EAD" w:rsidRDefault="002A2E9C" w:rsidP="00643EAD">
      <w:pPr>
        <w:pStyle w:val="Default"/>
        <w:spacing w:after="76" w:line="360" w:lineRule="auto"/>
        <w:rPr>
          <w:rFonts w:ascii="Arial" w:hAnsi="Arial" w:cs="Arial"/>
        </w:rPr>
      </w:pPr>
      <w:r w:rsidRPr="00643EAD">
        <w:rPr>
          <w:rFonts w:ascii="Arial" w:hAnsi="Arial" w:cs="Arial"/>
        </w:rPr>
        <w:t xml:space="preserve"> konspekty wszystkich prowadzonych lekcji i zajęć z uczniami (załącznik 7); </w:t>
      </w:r>
    </w:p>
    <w:p w14:paraId="630A877E" w14:textId="77777777" w:rsidR="002A2E9C" w:rsidRPr="00643EAD" w:rsidRDefault="002A2E9C" w:rsidP="00643EAD">
      <w:pPr>
        <w:pStyle w:val="Default"/>
        <w:spacing w:after="76" w:line="360" w:lineRule="auto"/>
        <w:rPr>
          <w:rFonts w:ascii="Arial" w:hAnsi="Arial" w:cs="Arial"/>
        </w:rPr>
      </w:pPr>
      <w:r w:rsidRPr="00643EAD">
        <w:rPr>
          <w:rFonts w:ascii="Arial" w:hAnsi="Arial" w:cs="Arial"/>
        </w:rPr>
        <w:t xml:space="preserve"> samoocena szczegółowa - 15 lekcji: arkusze ewaluacyjne (załącznik 8), 15 lekcji: zdarzenia krytyczne (załącznik 9); </w:t>
      </w:r>
    </w:p>
    <w:p w14:paraId="25FCE496" w14:textId="77777777" w:rsidR="002A2E9C" w:rsidRPr="00643EAD" w:rsidRDefault="002A2E9C" w:rsidP="00643EAD">
      <w:pPr>
        <w:pStyle w:val="Default"/>
        <w:spacing w:line="360" w:lineRule="auto"/>
        <w:rPr>
          <w:rFonts w:ascii="Arial" w:hAnsi="Arial" w:cs="Arial"/>
        </w:rPr>
      </w:pPr>
      <w:r w:rsidRPr="00643EAD">
        <w:rPr>
          <w:rFonts w:ascii="Arial" w:hAnsi="Arial" w:cs="Arial"/>
        </w:rPr>
        <w:t xml:space="preserve"> ewaluacja ogólna - wypowiedź pisemna na koniec praktyki, ok. 1000 słów z uwzględnieniem uwag i korzyści wyniesionych z obserwacji, asystowania i prowadzenia zajęć (załącznik 10). </w:t>
      </w:r>
    </w:p>
    <w:p w14:paraId="71DA12F9" w14:textId="77777777" w:rsidR="002A2E9C" w:rsidRPr="00643EAD" w:rsidRDefault="002A2E9C" w:rsidP="00643EAD">
      <w:pPr>
        <w:pStyle w:val="Default"/>
        <w:spacing w:line="360" w:lineRule="auto"/>
        <w:rPr>
          <w:rFonts w:ascii="Arial" w:hAnsi="Arial" w:cs="Arial"/>
        </w:rPr>
      </w:pPr>
    </w:p>
    <w:p w14:paraId="5616DB68" w14:textId="77777777" w:rsidR="002A2E9C" w:rsidRPr="00643EAD" w:rsidRDefault="002A2E9C" w:rsidP="00643EAD">
      <w:pPr>
        <w:pStyle w:val="Default"/>
        <w:spacing w:line="360" w:lineRule="auto"/>
        <w:rPr>
          <w:rFonts w:ascii="Arial" w:hAnsi="Arial" w:cs="Arial"/>
        </w:rPr>
      </w:pPr>
      <w:r w:rsidRPr="00643EAD">
        <w:rPr>
          <w:rFonts w:ascii="Arial" w:hAnsi="Arial" w:cs="Arial"/>
          <w:b/>
          <w:bCs/>
        </w:rPr>
        <w:t xml:space="preserve">Dziennik prowadzony jest w wersji elektronicznej. </w:t>
      </w:r>
    </w:p>
    <w:p w14:paraId="45EC15D9" w14:textId="77777777" w:rsidR="002A2E9C" w:rsidRPr="00643EAD" w:rsidRDefault="002A2E9C" w:rsidP="00643EAD">
      <w:pPr>
        <w:pStyle w:val="Default"/>
        <w:spacing w:line="360" w:lineRule="auto"/>
        <w:rPr>
          <w:rFonts w:ascii="Arial" w:hAnsi="Arial" w:cs="Arial"/>
        </w:rPr>
      </w:pPr>
      <w:r w:rsidRPr="00643EAD">
        <w:rPr>
          <w:rFonts w:ascii="Arial" w:hAnsi="Arial" w:cs="Arial"/>
        </w:rPr>
        <w:t xml:space="preserve">Ponadto, student dostarcza </w:t>
      </w:r>
      <w:r w:rsidRPr="00643EAD">
        <w:rPr>
          <w:rFonts w:ascii="Arial" w:hAnsi="Arial" w:cs="Arial"/>
          <w:b/>
          <w:bCs/>
        </w:rPr>
        <w:t xml:space="preserve">w wersji papierowej: </w:t>
      </w:r>
    </w:p>
    <w:p w14:paraId="0D0F0359" w14:textId="77777777" w:rsidR="002A2E9C" w:rsidRPr="00643EAD" w:rsidRDefault="002A2E9C" w:rsidP="00643EAD">
      <w:pPr>
        <w:pStyle w:val="Default"/>
        <w:spacing w:after="71" w:line="360" w:lineRule="auto"/>
        <w:rPr>
          <w:rFonts w:ascii="Arial" w:hAnsi="Arial" w:cs="Arial"/>
        </w:rPr>
      </w:pPr>
      <w:r w:rsidRPr="00643EAD">
        <w:rPr>
          <w:rFonts w:ascii="Arial" w:hAnsi="Arial" w:cs="Arial"/>
        </w:rPr>
        <w:t xml:space="preserve"> ocenę przydatności do zawodu; ocena powinna być podpisana przez opiekuna praktyki oraz dyrektora szkoły </w:t>
      </w:r>
    </w:p>
    <w:p w14:paraId="140014D2" w14:textId="77777777" w:rsidR="002A2E9C" w:rsidRPr="00643EAD" w:rsidRDefault="002A2E9C" w:rsidP="00643EAD">
      <w:pPr>
        <w:pStyle w:val="Default"/>
        <w:spacing w:line="360" w:lineRule="auto"/>
        <w:rPr>
          <w:rFonts w:ascii="Arial" w:hAnsi="Arial" w:cs="Arial"/>
        </w:rPr>
      </w:pPr>
      <w:r w:rsidRPr="00643EAD">
        <w:rPr>
          <w:rFonts w:ascii="Arial" w:hAnsi="Arial" w:cs="Arial"/>
        </w:rPr>
        <w:t xml:space="preserve"> 1 egzemplarz umowy RODO podpisany przez dyrektora szkoły </w:t>
      </w:r>
    </w:p>
    <w:p w14:paraId="622B8B90" w14:textId="77777777" w:rsidR="002A2E9C" w:rsidRPr="00643EAD" w:rsidRDefault="002A2E9C" w:rsidP="00643EAD">
      <w:pPr>
        <w:pStyle w:val="Default"/>
        <w:spacing w:line="360" w:lineRule="auto"/>
        <w:rPr>
          <w:rFonts w:ascii="Arial" w:hAnsi="Arial" w:cs="Arial"/>
        </w:rPr>
      </w:pPr>
    </w:p>
    <w:p w14:paraId="3B95F3E5" w14:textId="77777777" w:rsidR="002A2E9C" w:rsidRPr="00643EAD" w:rsidRDefault="002A2E9C" w:rsidP="00643EAD">
      <w:pPr>
        <w:pStyle w:val="Default"/>
        <w:spacing w:line="360" w:lineRule="auto"/>
        <w:rPr>
          <w:rFonts w:ascii="Arial" w:hAnsi="Arial" w:cs="Arial"/>
        </w:rPr>
      </w:pPr>
      <w:r w:rsidRPr="00643EAD">
        <w:rPr>
          <w:rFonts w:ascii="Arial" w:hAnsi="Arial" w:cs="Arial"/>
          <w:b/>
          <w:bCs/>
        </w:rPr>
        <w:t xml:space="preserve">VI. Zaliczenie praktyki przedmiotowo-metodycznej </w:t>
      </w:r>
    </w:p>
    <w:p w14:paraId="02BA7734" w14:textId="77777777" w:rsidR="002A2E9C" w:rsidRPr="00643EAD" w:rsidRDefault="002A2E9C" w:rsidP="00643EA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43EAD">
        <w:rPr>
          <w:rFonts w:ascii="Arial" w:hAnsi="Arial" w:cs="Arial"/>
          <w:sz w:val="24"/>
          <w:szCs w:val="24"/>
        </w:rPr>
        <w:t xml:space="preserve">Praktykę zalicza wykładowca metodyki nauczania języka angielskiego - opiekun AP w Słupsku, po złożeniu dziennika praktyk w wersji elektronicznej (format PDF) oraz oceny przydatności do zawodu w wersji papierowej oraz uzyskaniu pozytywnej opinii z miejsca praktyki. Studenci mają obowiązek dostarczyć wykładowcy pełną dokumentację odbytej praktyki do dnia 15 czerwca danego roku akademickiego. </w:t>
      </w:r>
      <w:r w:rsidRPr="00643EAD">
        <w:rPr>
          <w:rFonts w:ascii="Arial" w:hAnsi="Arial" w:cs="Arial"/>
          <w:b/>
          <w:bCs/>
          <w:sz w:val="24"/>
          <w:szCs w:val="24"/>
        </w:rPr>
        <w:lastRenderedPageBreak/>
        <w:t>Niespełnienie przez studenta powyższych warunków skutkuje brakiem zaliczenia praktyki.</w:t>
      </w:r>
    </w:p>
    <w:p w14:paraId="55DF12E9" w14:textId="77777777" w:rsidR="003D5B50" w:rsidRPr="00643EAD" w:rsidRDefault="003D5B50" w:rsidP="00643EAD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D5B50" w:rsidRPr="00643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BA"/>
    <w:rsid w:val="00257131"/>
    <w:rsid w:val="002A2E9C"/>
    <w:rsid w:val="003D5B50"/>
    <w:rsid w:val="00643EAD"/>
    <w:rsid w:val="00E4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7BFA7-3FB4-4755-B758-EB11FE16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2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2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1093</Words>
  <Characters>6559</Characters>
  <Application>Microsoft Office Word</Application>
  <DocSecurity>0</DocSecurity>
  <Lines>54</Lines>
  <Paragraphs>15</Paragraphs>
  <ScaleCrop>false</ScaleCrop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Wyrwa</dc:creator>
  <cp:keywords/>
  <dc:description/>
  <cp:lastModifiedBy>Magda Wyrwa</cp:lastModifiedBy>
  <cp:revision>4</cp:revision>
  <dcterms:created xsi:type="dcterms:W3CDTF">2022-05-04T11:10:00Z</dcterms:created>
  <dcterms:modified xsi:type="dcterms:W3CDTF">2022-05-04T11:23:00Z</dcterms:modified>
</cp:coreProperties>
</file>